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7405" w:rsidRDefault="00017405" w:rsidP="006D186C">
      <w:pPr>
        <w:pStyle w:val="Akapitzlist"/>
        <w:tabs>
          <w:tab w:val="left" w:pos="567"/>
        </w:tabs>
        <w:ind w:left="0"/>
        <w:jc w:val="both"/>
      </w:pPr>
    </w:p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Default="0096526E" w:rsidP="0096526E">
      <w:pPr>
        <w:pStyle w:val="Tekstpodstawowy"/>
        <w:rPr>
          <w:sz w:val="28"/>
          <w:szCs w:val="28"/>
        </w:rPr>
      </w:pPr>
      <w:r>
        <w:rPr>
          <w:sz w:val="28"/>
          <w:szCs w:val="28"/>
        </w:rPr>
        <w:t>OŚWIADCZENIE</w:t>
      </w:r>
    </w:p>
    <w:p w:rsidR="0096526E" w:rsidRPr="004D18F5" w:rsidRDefault="0096526E" w:rsidP="0096526E">
      <w:pPr>
        <w:pStyle w:val="Tekstpodstawowy"/>
        <w:rPr>
          <w:b w:val="0"/>
          <w:bCs w:val="0"/>
          <w:sz w:val="20"/>
          <w:szCs w:val="20"/>
        </w:rPr>
      </w:pPr>
    </w:p>
    <w:p w:rsidR="0096526E" w:rsidRPr="0096526E" w:rsidRDefault="0096526E" w:rsidP="0096526E">
      <w:pPr>
        <w:pStyle w:val="Tekstpodstawowy"/>
        <w:rPr>
          <w:sz w:val="28"/>
          <w:szCs w:val="28"/>
        </w:rPr>
      </w:pPr>
      <w:r w:rsidRPr="0096526E">
        <w:rPr>
          <w:sz w:val="28"/>
          <w:szCs w:val="28"/>
        </w:rPr>
        <w:t xml:space="preserve">składane </w:t>
      </w:r>
      <w:r>
        <w:rPr>
          <w:bCs w:val="0"/>
          <w:sz w:val="28"/>
          <w:szCs w:val="28"/>
        </w:rPr>
        <w:t>przez</w:t>
      </w:r>
      <w:r w:rsidRPr="0096526E">
        <w:rPr>
          <w:bCs w:val="0"/>
          <w:sz w:val="28"/>
          <w:szCs w:val="28"/>
        </w:rPr>
        <w:t xml:space="preserve"> Wykonawców ubiegających się </w:t>
      </w:r>
      <w:r w:rsidRPr="0096526E">
        <w:rPr>
          <w:bCs w:val="0"/>
          <w:sz w:val="28"/>
          <w:szCs w:val="28"/>
          <w:u w:val="single"/>
        </w:rPr>
        <w:t>wspólnie</w:t>
      </w:r>
      <w:r w:rsidRPr="0096526E">
        <w:rPr>
          <w:bCs w:val="0"/>
          <w:sz w:val="28"/>
          <w:szCs w:val="28"/>
        </w:rPr>
        <w:t xml:space="preserve"> o udzielenie zamówienia publicznego</w:t>
      </w:r>
      <w:r w:rsidRPr="0096526E">
        <w:rPr>
          <w:sz w:val="28"/>
          <w:szCs w:val="28"/>
        </w:rPr>
        <w:t xml:space="preserve"> na podstawie art. 117 ust. 4 ustawy Prawo zamówień publicznych</w:t>
      </w:r>
    </w:p>
    <w:p w:rsidR="006D186C" w:rsidRPr="004D18F5" w:rsidRDefault="006D186C" w:rsidP="0096526E">
      <w:pPr>
        <w:pStyle w:val="Tekstpodstawowy"/>
        <w:rPr>
          <w:bCs w:val="0"/>
          <w:sz w:val="28"/>
          <w:szCs w:val="28"/>
        </w:rPr>
      </w:pP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>w postępowaniu o udzielenie zamówienia publicznego na zadanie:</w:t>
      </w:r>
      <w:r w:rsidR="00EA06D4">
        <w:rPr>
          <w:b w:val="0"/>
          <w:sz w:val="24"/>
        </w:rPr>
        <w:t xml:space="preserve"> </w:t>
      </w:r>
      <w:r w:rsidR="00EA06D4" w:rsidRPr="00EA06D4">
        <w:rPr>
          <w:sz w:val="24"/>
        </w:rPr>
        <w:t>„</w:t>
      </w:r>
      <w:r w:rsidR="008F0125" w:rsidRPr="008F0125">
        <w:rPr>
          <w:sz w:val="24"/>
        </w:rPr>
        <w:t xml:space="preserve">Przebudowa chodnika oraz odwodnienia w ciągu drogi powiatowej Nr 1090R relacji Trześń – Grębów </w:t>
      </w:r>
      <w:r w:rsidR="008F0125">
        <w:rPr>
          <w:sz w:val="24"/>
        </w:rPr>
        <w:br/>
      </w:r>
      <w:r w:rsidR="008F0125" w:rsidRPr="008F0125">
        <w:rPr>
          <w:sz w:val="24"/>
        </w:rPr>
        <w:t xml:space="preserve">w m. Sokolniki i zmiana organizacji ruchu poprzez wykonanie przejścia dla pieszych </w:t>
      </w:r>
      <w:r w:rsidR="008F0125">
        <w:rPr>
          <w:sz w:val="24"/>
        </w:rPr>
        <w:br/>
      </w:r>
      <w:r w:rsidR="008F0125" w:rsidRPr="008F0125">
        <w:rPr>
          <w:sz w:val="24"/>
        </w:rPr>
        <w:t>w km 3+650 w m. Sokolniki</w:t>
      </w:r>
      <w:r w:rsidR="00EA06D4" w:rsidRPr="00EA06D4">
        <w:rPr>
          <w:sz w:val="24"/>
        </w:rPr>
        <w:t>”</w:t>
      </w:r>
      <w:r w:rsidR="00D16376">
        <w:rPr>
          <w:b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 w:rsidR="00F22F7C">
        <w:rPr>
          <w:b w:val="0"/>
          <w:sz w:val="24"/>
        </w:rPr>
        <w:t>y</w:t>
      </w:r>
      <w:r>
        <w:rPr>
          <w:b w:val="0"/>
          <w:sz w:val="24"/>
        </w:rPr>
        <w:t xml:space="preserve">, </w:t>
      </w:r>
      <w:r w:rsidR="00F22F7C" w:rsidRPr="00F22F7C">
        <w:rPr>
          <w:b w:val="0"/>
          <w:sz w:val="24"/>
        </w:rPr>
        <w:t xml:space="preserve">że poszczególni wykonawcy </w:t>
      </w:r>
      <w:r w:rsidR="00F22F7C">
        <w:rPr>
          <w:b w:val="0"/>
          <w:sz w:val="24"/>
        </w:rPr>
        <w:t xml:space="preserve">ubiegający się </w:t>
      </w:r>
      <w:r w:rsidR="008F0125">
        <w:rPr>
          <w:b w:val="0"/>
          <w:sz w:val="24"/>
        </w:rPr>
        <w:br/>
      </w:r>
      <w:bookmarkStart w:id="0" w:name="_GoBack"/>
      <w:bookmarkEnd w:id="0"/>
      <w:r w:rsidR="00F22F7C">
        <w:rPr>
          <w:b w:val="0"/>
          <w:sz w:val="24"/>
        </w:rPr>
        <w:t xml:space="preserve">o udzielenie zamówienia zrealizują następujące </w:t>
      </w:r>
      <w:r w:rsidR="00F22F7C" w:rsidRPr="00F22F7C">
        <w:rPr>
          <w:b w:val="0"/>
          <w:sz w:val="24"/>
        </w:rPr>
        <w:t>roboty</w:t>
      </w:r>
      <w:r w:rsidR="001821BF">
        <w:rPr>
          <w:b w:val="0"/>
          <w:sz w:val="24"/>
        </w:rPr>
        <w:t xml:space="preserve"> budowlane</w:t>
      </w:r>
      <w:r w:rsidR="00F22F7C">
        <w:rPr>
          <w:b w:val="0"/>
          <w:sz w:val="24"/>
        </w:rPr>
        <w:t>/dostawy/usługi</w:t>
      </w:r>
      <w:r w:rsidR="00F22F7C" w:rsidRPr="00F22F7C">
        <w:rPr>
          <w:b w:val="0"/>
          <w:sz w:val="24"/>
        </w:rPr>
        <w:t>: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tbl>
      <w:tblPr>
        <w:tblW w:w="5021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0"/>
        <w:gridCol w:w="3684"/>
        <w:gridCol w:w="5244"/>
      </w:tblGrid>
      <w:tr w:rsidR="001821BF" w:rsidRPr="00FC65FB" w:rsidTr="001821BF">
        <w:trPr>
          <w:trHeight w:val="753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spacing w:before="120" w:after="120" w:line="276" w:lineRule="auto"/>
              <w:ind w:left="-57" w:right="-57"/>
              <w:jc w:val="center"/>
              <w:rPr>
                <w:b/>
                <w:sz w:val="22"/>
                <w:szCs w:val="22"/>
              </w:rPr>
            </w:pPr>
            <w:r w:rsidRPr="00FC65FB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bCs/>
                <w:sz w:val="22"/>
                <w:szCs w:val="22"/>
              </w:rPr>
            </w:pPr>
            <w:r w:rsidRPr="00FC65FB">
              <w:rPr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1821BF" w:rsidP="00EE45E1">
            <w:pPr>
              <w:keepNext/>
              <w:tabs>
                <w:tab w:val="left" w:pos="1692"/>
              </w:tabs>
              <w:spacing w:line="276" w:lineRule="auto"/>
              <w:ind w:left="74" w:hanging="74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Wykonywana robota budowlana/dostawa/usługa</w:t>
            </w:r>
            <w:r w:rsidR="00F22F7C" w:rsidRPr="00FC65FB">
              <w:rPr>
                <w:b/>
                <w:sz w:val="22"/>
                <w:szCs w:val="22"/>
              </w:rPr>
              <w:t xml:space="preserve"> </w:t>
            </w:r>
            <w:r w:rsidR="006E231A">
              <w:rPr>
                <w:b/>
                <w:sz w:val="22"/>
                <w:szCs w:val="22"/>
              </w:rPr>
              <w:br/>
            </w:r>
            <w:r w:rsidR="00F22F7C" w:rsidRPr="00FC65FB">
              <w:rPr>
                <w:b/>
                <w:sz w:val="22"/>
                <w:szCs w:val="22"/>
              </w:rPr>
              <w:t xml:space="preserve">w ramach realizacji zamówienia </w:t>
            </w:r>
          </w:p>
        </w:tc>
      </w:tr>
      <w:tr w:rsidR="00F22F7C" w:rsidRPr="00FC65FB" w:rsidTr="00AF4FDE">
        <w:trPr>
          <w:trHeight w:val="551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1.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59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2.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  <w:tr w:rsidR="00F22F7C" w:rsidRPr="00FC65FB" w:rsidTr="00AF4FDE">
        <w:trPr>
          <w:trHeight w:val="567"/>
        </w:trPr>
        <w:tc>
          <w:tcPr>
            <w:tcW w:w="38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jc w:val="center"/>
              <w:rPr>
                <w:sz w:val="22"/>
                <w:szCs w:val="22"/>
              </w:rPr>
            </w:pPr>
            <w:r w:rsidRPr="00FC65FB">
              <w:rPr>
                <w:sz w:val="22"/>
                <w:szCs w:val="22"/>
              </w:rPr>
              <w:t>3.</w:t>
            </w:r>
          </w:p>
        </w:tc>
        <w:tc>
          <w:tcPr>
            <w:tcW w:w="1905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  <w:tc>
          <w:tcPr>
            <w:tcW w:w="2713" w:type="pct"/>
            <w:shd w:val="clear" w:color="auto" w:fill="auto"/>
            <w:vAlign w:val="center"/>
          </w:tcPr>
          <w:p w:rsidR="00F22F7C" w:rsidRPr="00FC65FB" w:rsidRDefault="00F22F7C" w:rsidP="001821BF">
            <w:pPr>
              <w:keepNext/>
              <w:tabs>
                <w:tab w:val="left" w:pos="284"/>
              </w:tabs>
              <w:spacing w:line="276" w:lineRule="auto"/>
              <w:rPr>
                <w:sz w:val="22"/>
                <w:szCs w:val="22"/>
                <w:highlight w:val="yellow"/>
              </w:rPr>
            </w:pPr>
          </w:p>
        </w:tc>
      </w:tr>
    </w:tbl>
    <w:p w:rsidR="00F22F7C" w:rsidRDefault="00F22F7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  <w:r w:rsidR="001821BF">
        <w:t>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1821BF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2F7C" w:rsidRDefault="00322F7C" w:rsidP="00017405">
      <w:r>
        <w:separator/>
      </w:r>
    </w:p>
  </w:endnote>
  <w:endnote w:type="continuationSeparator" w:id="0">
    <w:p w:rsidR="00322F7C" w:rsidRDefault="00322F7C" w:rsidP="000174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2F7C" w:rsidRDefault="00322F7C" w:rsidP="00017405">
      <w:r>
        <w:separator/>
      </w:r>
    </w:p>
  </w:footnote>
  <w:footnote w:type="continuationSeparator" w:id="0">
    <w:p w:rsidR="00322F7C" w:rsidRDefault="00322F7C" w:rsidP="000174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17405"/>
    <w:rsid w:val="00037B03"/>
    <w:rsid w:val="0006236C"/>
    <w:rsid w:val="000815B4"/>
    <w:rsid w:val="00123269"/>
    <w:rsid w:val="00144779"/>
    <w:rsid w:val="00177B71"/>
    <w:rsid w:val="001821BF"/>
    <w:rsid w:val="001C60D7"/>
    <w:rsid w:val="00277647"/>
    <w:rsid w:val="002C4DD4"/>
    <w:rsid w:val="002C5DB9"/>
    <w:rsid w:val="00322F7C"/>
    <w:rsid w:val="0037465C"/>
    <w:rsid w:val="004C4BA9"/>
    <w:rsid w:val="0056528D"/>
    <w:rsid w:val="005D1726"/>
    <w:rsid w:val="005D5B9D"/>
    <w:rsid w:val="0067367B"/>
    <w:rsid w:val="006B4DB2"/>
    <w:rsid w:val="006D186C"/>
    <w:rsid w:val="006E231A"/>
    <w:rsid w:val="0075307A"/>
    <w:rsid w:val="007C3D04"/>
    <w:rsid w:val="00811B2A"/>
    <w:rsid w:val="00841146"/>
    <w:rsid w:val="00890161"/>
    <w:rsid w:val="008F0125"/>
    <w:rsid w:val="00964EAD"/>
    <w:rsid w:val="0096526E"/>
    <w:rsid w:val="00A8212A"/>
    <w:rsid w:val="00AF4FDE"/>
    <w:rsid w:val="00B20A3D"/>
    <w:rsid w:val="00B603B0"/>
    <w:rsid w:val="00BA0662"/>
    <w:rsid w:val="00BB6F3C"/>
    <w:rsid w:val="00BF4AC1"/>
    <w:rsid w:val="00D06CFA"/>
    <w:rsid w:val="00D16376"/>
    <w:rsid w:val="00D260D2"/>
    <w:rsid w:val="00DA5FC3"/>
    <w:rsid w:val="00E11B39"/>
    <w:rsid w:val="00E2558F"/>
    <w:rsid w:val="00E64989"/>
    <w:rsid w:val="00EA06D4"/>
    <w:rsid w:val="00F03F3E"/>
    <w:rsid w:val="00F22F7C"/>
    <w:rsid w:val="00FB47A5"/>
    <w:rsid w:val="00FF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174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1740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174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1740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A8E2FD-AEC6-44A8-8CC1-62C159535E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154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35</cp:revision>
  <dcterms:created xsi:type="dcterms:W3CDTF">2021-11-24T12:48:00Z</dcterms:created>
  <dcterms:modified xsi:type="dcterms:W3CDTF">2026-01-29T11:18:00Z</dcterms:modified>
</cp:coreProperties>
</file>